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38"/>
        <w:gridCol w:w="7139"/>
      </w:tblGrid>
      <w:tr w:rsidR="00491874" w:rsidTr="00953F95">
        <w:trPr>
          <w:trHeight w:val="9355"/>
        </w:trPr>
        <w:tc>
          <w:tcPr>
            <w:tcW w:w="7138" w:type="dxa"/>
            <w:shd w:val="clear" w:color="auto" w:fill="C5E0B3" w:themeFill="accent6" w:themeFillTint="66"/>
          </w:tcPr>
          <w:p w:rsidR="00491874" w:rsidRDefault="00491874" w:rsidP="00491874">
            <w:pPr>
              <w:jc w:val="center"/>
            </w:pPr>
          </w:p>
          <w:p w:rsidR="00491874" w:rsidRDefault="00953F95" w:rsidP="00842032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224944B9" wp14:editId="6FDE2241">
                  <wp:simplePos x="0" y="0"/>
                  <wp:positionH relativeFrom="column">
                    <wp:posOffset>3328670</wp:posOffset>
                  </wp:positionH>
                  <wp:positionV relativeFrom="paragraph">
                    <wp:posOffset>15240</wp:posOffset>
                  </wp:positionV>
                  <wp:extent cx="806450" cy="806450"/>
                  <wp:effectExtent l="0" t="0" r="0" b="0"/>
                  <wp:wrapSquare wrapText="bothSides"/>
                  <wp:docPr id="1" name="Grafik 1" descr="Glühbir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bulb.sv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50" cy="80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91874" w:rsidRDefault="00491874" w:rsidP="00491874">
            <w:pPr>
              <w:jc w:val="center"/>
            </w:pPr>
          </w:p>
          <w:p w:rsidR="00953F95" w:rsidRDefault="00953F95" w:rsidP="00491874">
            <w:pPr>
              <w:jc w:val="center"/>
            </w:pPr>
          </w:p>
          <w:p w:rsidR="00953F95" w:rsidRDefault="00953F95" w:rsidP="00491874">
            <w:pPr>
              <w:jc w:val="center"/>
            </w:pPr>
          </w:p>
          <w:p w:rsidR="00491874" w:rsidRDefault="00491874" w:rsidP="00491874"/>
          <w:p w:rsidR="00953F95" w:rsidRDefault="00953F95" w:rsidP="00953F95">
            <w:pPr>
              <w:pStyle w:val="Titel"/>
              <w:jc w:val="center"/>
            </w:pPr>
            <w:r>
              <w:t>Tipp!</w:t>
            </w:r>
            <w:r>
              <w:rPr>
                <w:noProof/>
              </w:rPr>
              <w:t xml:space="preserve"> </w:t>
            </w:r>
          </w:p>
          <w:p w:rsidR="00491874" w:rsidRDefault="00491874" w:rsidP="00491874"/>
          <w:p w:rsidR="00491874" w:rsidRPr="00491874" w:rsidRDefault="00491874" w:rsidP="00491874">
            <w:pPr>
              <w:pStyle w:val="Titel"/>
              <w:jc w:val="center"/>
              <w:rPr>
                <w:sz w:val="144"/>
                <w:szCs w:val="144"/>
              </w:rPr>
            </w:pPr>
            <w:r w:rsidRPr="00491874">
              <w:rPr>
                <w:sz w:val="144"/>
                <w:szCs w:val="144"/>
              </w:rPr>
              <w:t>Die Lunge</w:t>
            </w:r>
          </w:p>
          <w:p w:rsidR="00491874" w:rsidRDefault="00491874" w:rsidP="00491874">
            <w:pPr>
              <w:jc w:val="center"/>
            </w:pPr>
          </w:p>
          <w:p w:rsidR="00491874" w:rsidRDefault="00491874" w:rsidP="00491874">
            <w:pPr>
              <w:jc w:val="center"/>
            </w:pPr>
          </w:p>
          <w:p w:rsidR="00491874" w:rsidRDefault="00491874" w:rsidP="00491874">
            <w:pPr>
              <w:jc w:val="center"/>
            </w:pPr>
          </w:p>
          <w:p w:rsidR="00491874" w:rsidRDefault="00491874" w:rsidP="00491874">
            <w:pPr>
              <w:jc w:val="center"/>
            </w:pPr>
          </w:p>
          <w:p w:rsidR="00491874" w:rsidRDefault="00491874" w:rsidP="0049187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E41ECF" wp14:editId="077ECEDC">
                  <wp:extent cx="1685925" cy="1685925"/>
                  <wp:effectExtent l="0" t="0" r="0" b="0"/>
                  <wp:docPr id="2" name="Grafik 2" descr="L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ungs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1874" w:rsidRDefault="00491874" w:rsidP="00491874">
            <w:pPr>
              <w:jc w:val="center"/>
            </w:pPr>
          </w:p>
          <w:p w:rsidR="00491874" w:rsidRDefault="00491874" w:rsidP="00491874">
            <w:pPr>
              <w:jc w:val="center"/>
            </w:pPr>
          </w:p>
          <w:p w:rsidR="00491874" w:rsidRDefault="00491874" w:rsidP="00491874">
            <w:pPr>
              <w:jc w:val="center"/>
            </w:pPr>
          </w:p>
          <w:p w:rsidR="00491874" w:rsidRDefault="00953F95" w:rsidP="00491874">
            <w:pPr>
              <w:jc w:val="center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03AB910D" wp14:editId="67E8615C">
                  <wp:simplePos x="0" y="0"/>
                  <wp:positionH relativeFrom="column">
                    <wp:posOffset>3449370</wp:posOffset>
                  </wp:positionH>
                  <wp:positionV relativeFrom="paragraph">
                    <wp:posOffset>40582</wp:posOffset>
                  </wp:positionV>
                  <wp:extent cx="806450" cy="806450"/>
                  <wp:effectExtent l="0" t="0" r="0" b="0"/>
                  <wp:wrapSquare wrapText="bothSides"/>
                  <wp:docPr id="3" name="Grafik 3" descr="Glühbir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bulb.sv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50" cy="80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91874" w:rsidRDefault="00491874" w:rsidP="00491874">
            <w:pPr>
              <w:jc w:val="center"/>
            </w:pPr>
          </w:p>
          <w:p w:rsidR="00491874" w:rsidRDefault="00491874" w:rsidP="00491874">
            <w:pPr>
              <w:jc w:val="center"/>
            </w:pPr>
          </w:p>
          <w:p w:rsidR="00953F95" w:rsidRDefault="00953F95" w:rsidP="00491874">
            <w:pPr>
              <w:jc w:val="center"/>
            </w:pPr>
          </w:p>
          <w:p w:rsidR="00491874" w:rsidRDefault="00491874" w:rsidP="00491874">
            <w:pPr>
              <w:jc w:val="center"/>
            </w:pPr>
          </w:p>
          <w:p w:rsidR="00842032" w:rsidRPr="00953F95" w:rsidRDefault="00953F95" w:rsidP="00953F95">
            <w:pPr>
              <w:pStyle w:val="Titel"/>
              <w:jc w:val="center"/>
            </w:pPr>
            <w:r>
              <w:t>Tipp!</w:t>
            </w:r>
            <w:r>
              <w:rPr>
                <w:noProof/>
              </w:rPr>
              <w:t xml:space="preserve"> </w:t>
            </w:r>
          </w:p>
          <w:p w:rsidR="002476D4" w:rsidRDefault="002D7226" w:rsidP="002476D4">
            <w:pPr>
              <w:pStyle w:val="Titel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Die linke Herzhälfte</w:t>
            </w:r>
          </w:p>
          <w:p w:rsidR="002476D4" w:rsidRPr="002476D4" w:rsidRDefault="002476D4" w:rsidP="002476D4"/>
          <w:p w:rsidR="00491874" w:rsidRDefault="002476D4" w:rsidP="00491874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1665605</wp:posOffset>
                  </wp:positionH>
                  <wp:positionV relativeFrom="paragraph">
                    <wp:posOffset>15875</wp:posOffset>
                  </wp:positionV>
                  <wp:extent cx="1181100" cy="1181100"/>
                  <wp:effectExtent l="0" t="0" r="0" b="0"/>
                  <wp:wrapSquare wrapText="bothSides"/>
                  <wp:docPr id="4" name="Grafik 4" descr="Herz Org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rtorgan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139" w:type="dxa"/>
            <w:shd w:val="clear" w:color="auto" w:fill="C5E0B3" w:themeFill="accent6" w:themeFillTint="66"/>
          </w:tcPr>
          <w:p w:rsidR="00491874" w:rsidRDefault="00491874" w:rsidP="00491874">
            <w:pPr>
              <w:jc w:val="center"/>
            </w:pPr>
          </w:p>
          <w:p w:rsidR="00491874" w:rsidRDefault="00491874" w:rsidP="00491874">
            <w:pPr>
              <w:jc w:val="center"/>
            </w:pPr>
          </w:p>
          <w:p w:rsidR="00491874" w:rsidRDefault="00491874" w:rsidP="00491874">
            <w:pPr>
              <w:jc w:val="center"/>
            </w:pPr>
          </w:p>
          <w:p w:rsidR="00842032" w:rsidRDefault="00842032" w:rsidP="00491874">
            <w:pPr>
              <w:jc w:val="center"/>
            </w:pPr>
          </w:p>
          <w:p w:rsidR="00842032" w:rsidRDefault="00842032" w:rsidP="00491874">
            <w:pPr>
              <w:jc w:val="center"/>
            </w:pPr>
          </w:p>
          <w:p w:rsidR="00842032" w:rsidRDefault="00842032" w:rsidP="00491874">
            <w:pPr>
              <w:jc w:val="center"/>
            </w:pPr>
          </w:p>
          <w:p w:rsidR="00842032" w:rsidRDefault="00842032" w:rsidP="00491874">
            <w:pPr>
              <w:jc w:val="center"/>
            </w:pPr>
          </w:p>
          <w:p w:rsidR="00842032" w:rsidRDefault="00842032" w:rsidP="00491874">
            <w:pPr>
              <w:jc w:val="center"/>
            </w:pPr>
          </w:p>
          <w:p w:rsidR="00842032" w:rsidRDefault="00842032" w:rsidP="00491874">
            <w:pPr>
              <w:jc w:val="center"/>
            </w:pPr>
          </w:p>
          <w:p w:rsidR="00491874" w:rsidRDefault="00491874" w:rsidP="00491874">
            <w:pPr>
              <w:jc w:val="center"/>
            </w:pPr>
          </w:p>
          <w:p w:rsidR="00491874" w:rsidRDefault="00491874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Durch das Einatmen gelangt Sauerstoff (O</w:t>
            </w:r>
            <w:r>
              <w:rPr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>) aus der Luft in die Lungen</w:t>
            </w:r>
            <w:r w:rsidR="00BD1D3E">
              <w:rPr>
                <w:sz w:val="32"/>
                <w:szCs w:val="32"/>
              </w:rPr>
              <w:t>.</w:t>
            </w:r>
          </w:p>
          <w:p w:rsidR="00491874" w:rsidRDefault="00491874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Durch die Lungenkapillaren fließt Blut</w:t>
            </w:r>
            <w:r w:rsidR="00BD1D3E">
              <w:rPr>
                <w:sz w:val="32"/>
                <w:szCs w:val="32"/>
              </w:rPr>
              <w:t>.</w:t>
            </w:r>
          </w:p>
          <w:p w:rsidR="00491874" w:rsidRDefault="00491874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Das Blut in den Lungen wird mittels Diffusion mit Sauerstoff angereichert</w:t>
            </w:r>
            <w:r w:rsidR="00BD1D3E">
              <w:rPr>
                <w:sz w:val="32"/>
                <w:szCs w:val="32"/>
              </w:rPr>
              <w:t>.</w:t>
            </w:r>
          </w:p>
          <w:p w:rsidR="002476D4" w:rsidRDefault="002476D4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2476D4">
              <w:rPr>
                <w:sz w:val="32"/>
                <w:szCs w:val="32"/>
              </w:rPr>
              <w:t xml:space="preserve">Das </w:t>
            </w:r>
            <w:r w:rsidRPr="002476D4">
              <w:rPr>
                <w:color w:val="FF0000"/>
                <w:sz w:val="32"/>
                <w:szCs w:val="32"/>
              </w:rPr>
              <w:t xml:space="preserve">sauerstoffreiche Blut </w:t>
            </w:r>
            <w:r w:rsidRPr="002476D4">
              <w:rPr>
                <w:sz w:val="32"/>
                <w:szCs w:val="32"/>
              </w:rPr>
              <w:t>gelangt über die Lungenvene aus der Lunge hinaus hin zum Herzen</w:t>
            </w:r>
            <w:r w:rsidR="00BD1D3E">
              <w:rPr>
                <w:sz w:val="32"/>
                <w:szCs w:val="32"/>
              </w:rPr>
              <w:t>.</w:t>
            </w:r>
          </w:p>
          <w:p w:rsidR="002476D4" w:rsidRDefault="002476D4" w:rsidP="002476D4">
            <w:pPr>
              <w:pStyle w:val="Listenabsatz"/>
              <w:ind w:left="1440"/>
              <w:rPr>
                <w:sz w:val="32"/>
                <w:szCs w:val="32"/>
              </w:rPr>
            </w:pPr>
          </w:p>
          <w:p w:rsidR="002476D4" w:rsidRDefault="002476D4" w:rsidP="002476D4">
            <w:pPr>
              <w:pStyle w:val="Listenabsatz"/>
              <w:ind w:left="1440"/>
              <w:rPr>
                <w:sz w:val="32"/>
                <w:szCs w:val="32"/>
              </w:rPr>
            </w:pPr>
          </w:p>
          <w:p w:rsidR="009D45CD" w:rsidRDefault="009D45CD" w:rsidP="002476D4">
            <w:pPr>
              <w:pStyle w:val="Listenabsatz"/>
              <w:ind w:left="1440"/>
              <w:rPr>
                <w:sz w:val="32"/>
                <w:szCs w:val="32"/>
              </w:rPr>
            </w:pPr>
          </w:p>
          <w:p w:rsidR="002476D4" w:rsidRDefault="002476D4" w:rsidP="002476D4">
            <w:pPr>
              <w:pStyle w:val="Listenabsatz"/>
              <w:ind w:left="1440"/>
              <w:rPr>
                <w:sz w:val="32"/>
                <w:szCs w:val="32"/>
              </w:rPr>
            </w:pPr>
          </w:p>
          <w:p w:rsidR="009D45CD" w:rsidRDefault="009D45CD" w:rsidP="002476D4">
            <w:pPr>
              <w:pStyle w:val="Listenabsatz"/>
              <w:ind w:left="1440"/>
              <w:rPr>
                <w:sz w:val="32"/>
                <w:szCs w:val="32"/>
              </w:rPr>
            </w:pPr>
          </w:p>
          <w:p w:rsidR="009D45CD" w:rsidRDefault="009D45CD" w:rsidP="009D45CD">
            <w:pPr>
              <w:pStyle w:val="pptdata"/>
              <w:jc w:val="right"/>
              <w:rPr>
                <w:color w:val="000000" w:themeColor="text1"/>
                <w:sz w:val="10"/>
                <w:szCs w:val="1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  <w:t>Grafiknachweis: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br/>
              <w:t> Piktogramme: Office-Designset, urheberrechtsfrei</w:t>
            </w:r>
          </w:p>
          <w:p w:rsidR="002476D4" w:rsidRDefault="002476D4" w:rsidP="002476D4">
            <w:pPr>
              <w:pStyle w:val="Listenabsatz"/>
              <w:ind w:left="1440"/>
              <w:rPr>
                <w:sz w:val="32"/>
                <w:szCs w:val="32"/>
              </w:rPr>
            </w:pPr>
          </w:p>
          <w:p w:rsidR="002476D4" w:rsidRDefault="002476D4" w:rsidP="002476D4">
            <w:pPr>
              <w:pStyle w:val="Listenabsatz"/>
              <w:ind w:left="1440"/>
              <w:rPr>
                <w:sz w:val="32"/>
                <w:szCs w:val="32"/>
              </w:rPr>
            </w:pPr>
          </w:p>
          <w:p w:rsidR="002476D4" w:rsidRDefault="002476D4" w:rsidP="002476D4">
            <w:pPr>
              <w:rPr>
                <w:sz w:val="32"/>
                <w:szCs w:val="32"/>
              </w:rPr>
            </w:pPr>
          </w:p>
          <w:p w:rsidR="00842032" w:rsidRDefault="00842032" w:rsidP="002476D4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  <w:p w:rsidR="00842032" w:rsidRDefault="00842032" w:rsidP="002476D4">
            <w:pPr>
              <w:rPr>
                <w:sz w:val="32"/>
                <w:szCs w:val="32"/>
              </w:rPr>
            </w:pPr>
          </w:p>
          <w:p w:rsidR="00842032" w:rsidRDefault="00842032" w:rsidP="002476D4">
            <w:pPr>
              <w:rPr>
                <w:sz w:val="32"/>
                <w:szCs w:val="32"/>
              </w:rPr>
            </w:pPr>
          </w:p>
          <w:p w:rsidR="00842032" w:rsidRDefault="00842032" w:rsidP="002476D4">
            <w:pPr>
              <w:rPr>
                <w:sz w:val="32"/>
                <w:szCs w:val="32"/>
              </w:rPr>
            </w:pPr>
          </w:p>
          <w:p w:rsidR="002476D4" w:rsidRDefault="002476D4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 xml:space="preserve">Sauerstoffreiches Blut </w:t>
            </w:r>
            <w:r>
              <w:rPr>
                <w:sz w:val="32"/>
                <w:szCs w:val="32"/>
              </w:rPr>
              <w:t xml:space="preserve">gelangt über die Lungenvene </w:t>
            </w:r>
            <w:r w:rsidR="00BD1D3E">
              <w:rPr>
                <w:sz w:val="32"/>
                <w:szCs w:val="32"/>
              </w:rPr>
              <w:t>in das linke Atrium des Herzens.</w:t>
            </w:r>
          </w:p>
          <w:p w:rsidR="00BD1D3E" w:rsidRDefault="00BD1D3E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Über die Segelklappe, welche die Aufgabe hat</w:t>
            </w:r>
            <w:r w:rsidR="00AA564B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 xml:space="preserve"> einen Blutrückfluss zu verhindern, gelangt das Blut in den linken Ventrikel.</w:t>
            </w:r>
          </w:p>
          <w:p w:rsidR="00BD1D3E" w:rsidRDefault="00BD1D3E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Das Blut wird aus dem Herzen herausgepumpt</w:t>
            </w:r>
            <w:r w:rsidR="00817CB9">
              <w:rPr>
                <w:sz w:val="32"/>
                <w:szCs w:val="32"/>
              </w:rPr>
              <w:t>.</w:t>
            </w:r>
          </w:p>
          <w:p w:rsidR="00BD1D3E" w:rsidRDefault="00BD1D3E" w:rsidP="00BD1D3E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Über die Aorta gelangt das </w:t>
            </w:r>
            <w:r w:rsidRPr="00BD1D3E">
              <w:rPr>
                <w:color w:val="FF0000"/>
                <w:sz w:val="32"/>
                <w:szCs w:val="32"/>
              </w:rPr>
              <w:t xml:space="preserve">sauerstoffreiche Blut </w:t>
            </w:r>
            <w:r>
              <w:rPr>
                <w:sz w:val="32"/>
                <w:szCs w:val="32"/>
              </w:rPr>
              <w:t>in den ganzen Körper.</w:t>
            </w:r>
          </w:p>
          <w:p w:rsidR="009D45CD" w:rsidRDefault="009D45CD" w:rsidP="009D45CD">
            <w:pPr>
              <w:pStyle w:val="pptdata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:rsidR="009D45CD" w:rsidRDefault="009D45CD" w:rsidP="009D45CD">
            <w:pPr>
              <w:pStyle w:val="pptdata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:rsidR="009D45CD" w:rsidRDefault="009D45CD" w:rsidP="009D45CD">
            <w:pPr>
              <w:pStyle w:val="pptdata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:rsidR="00BD1D3E" w:rsidRPr="009D45CD" w:rsidRDefault="009D45CD" w:rsidP="009D45CD">
            <w:pPr>
              <w:pStyle w:val="pptdata"/>
              <w:jc w:val="right"/>
              <w:rPr>
                <w:color w:val="000000" w:themeColor="text1"/>
                <w:sz w:val="10"/>
                <w:szCs w:val="1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  <w:t>Grafiknachweis: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br/>
              <w:t> Piktogramme: Office-Designset, urheberrechtsfrei</w:t>
            </w:r>
          </w:p>
        </w:tc>
      </w:tr>
      <w:tr w:rsidR="00491874" w:rsidTr="00953F95">
        <w:trPr>
          <w:trHeight w:val="9355"/>
        </w:trPr>
        <w:tc>
          <w:tcPr>
            <w:tcW w:w="7138" w:type="dxa"/>
            <w:shd w:val="clear" w:color="auto" w:fill="C5E0B3" w:themeFill="accent6" w:themeFillTint="66"/>
          </w:tcPr>
          <w:p w:rsidR="00BD1D3E" w:rsidRDefault="00953F95" w:rsidP="00BD1D3E">
            <w:pPr>
              <w:pStyle w:val="Titel"/>
              <w:jc w:val="center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 wp14:anchorId="506887CC" wp14:editId="552E875B">
                  <wp:simplePos x="0" y="0"/>
                  <wp:positionH relativeFrom="column">
                    <wp:posOffset>3318741</wp:posOffset>
                  </wp:positionH>
                  <wp:positionV relativeFrom="paragraph">
                    <wp:posOffset>77116</wp:posOffset>
                  </wp:positionV>
                  <wp:extent cx="806450" cy="806450"/>
                  <wp:effectExtent l="0" t="0" r="0" b="0"/>
                  <wp:wrapSquare wrapText="bothSides"/>
                  <wp:docPr id="5" name="Grafik 5" descr="Glühbir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bulb.sv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50" cy="80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53F95" w:rsidRDefault="00953F95" w:rsidP="00953F95"/>
          <w:p w:rsidR="00953F95" w:rsidRPr="00953F95" w:rsidRDefault="00953F95" w:rsidP="00953F95"/>
          <w:p w:rsidR="00BD1D3E" w:rsidRDefault="00BD1D3E" w:rsidP="00BD1D3E"/>
          <w:p w:rsidR="00953F95" w:rsidRPr="00953F95" w:rsidRDefault="00953F95" w:rsidP="00953F95">
            <w:pPr>
              <w:pStyle w:val="Titel"/>
              <w:jc w:val="center"/>
            </w:pPr>
            <w:r>
              <w:t>Tipp!</w:t>
            </w:r>
            <w:r>
              <w:rPr>
                <w:noProof/>
              </w:rPr>
              <w:t xml:space="preserve"> </w:t>
            </w:r>
          </w:p>
          <w:p w:rsidR="00BD1D3E" w:rsidRPr="00BD1D3E" w:rsidRDefault="00BD1D3E" w:rsidP="00BD1D3E"/>
          <w:p w:rsidR="00BD1D3E" w:rsidRDefault="00BD1D3E" w:rsidP="00BD1D3E">
            <w:pPr>
              <w:pStyle w:val="Titel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Der Körp</w:t>
            </w:r>
            <w:r w:rsidR="00842032">
              <w:rPr>
                <w:sz w:val="144"/>
                <w:szCs w:val="144"/>
              </w:rPr>
              <w:t>e</w:t>
            </w:r>
            <w:r>
              <w:rPr>
                <w:sz w:val="144"/>
                <w:szCs w:val="144"/>
              </w:rPr>
              <w:t>r</w:t>
            </w:r>
          </w:p>
          <w:p w:rsidR="00BD1D3E" w:rsidRPr="00BD1D3E" w:rsidRDefault="00BD1D3E" w:rsidP="00BD1D3E"/>
          <w:p w:rsidR="00491874" w:rsidRDefault="00BD1D3E" w:rsidP="0049187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19300" cy="2019300"/>
                  <wp:effectExtent l="0" t="0" r="0" b="0"/>
                  <wp:docPr id="8" name="Grafik 8" descr="Man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an.sv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9" w:type="dxa"/>
            <w:shd w:val="clear" w:color="auto" w:fill="C5E0B3" w:themeFill="accent6" w:themeFillTint="66"/>
          </w:tcPr>
          <w:p w:rsidR="00491874" w:rsidRDefault="00491874" w:rsidP="00491874">
            <w:pPr>
              <w:jc w:val="center"/>
            </w:pPr>
          </w:p>
          <w:p w:rsidR="00BD1D3E" w:rsidRDefault="00BD1D3E" w:rsidP="00491874">
            <w:pPr>
              <w:jc w:val="center"/>
            </w:pPr>
          </w:p>
          <w:p w:rsidR="00BD1D3E" w:rsidRDefault="00BD1D3E" w:rsidP="00491874">
            <w:pPr>
              <w:jc w:val="center"/>
            </w:pPr>
          </w:p>
          <w:p w:rsidR="00842032" w:rsidRDefault="00842032" w:rsidP="00491874">
            <w:pPr>
              <w:jc w:val="center"/>
            </w:pPr>
          </w:p>
          <w:p w:rsidR="00842032" w:rsidRDefault="00842032" w:rsidP="00491874">
            <w:pPr>
              <w:jc w:val="center"/>
            </w:pPr>
          </w:p>
          <w:p w:rsidR="00842032" w:rsidRDefault="00842032" w:rsidP="00491874">
            <w:pPr>
              <w:jc w:val="center"/>
            </w:pPr>
          </w:p>
          <w:p w:rsidR="00842032" w:rsidRDefault="00842032" w:rsidP="00491874">
            <w:pPr>
              <w:jc w:val="center"/>
            </w:pPr>
          </w:p>
          <w:p w:rsidR="00842032" w:rsidRDefault="00842032" w:rsidP="00491874">
            <w:pPr>
              <w:jc w:val="center"/>
            </w:pPr>
          </w:p>
          <w:p w:rsidR="00842032" w:rsidRDefault="00842032" w:rsidP="009D45CD"/>
          <w:p w:rsidR="00842032" w:rsidRDefault="00842032" w:rsidP="00491874">
            <w:pPr>
              <w:jc w:val="center"/>
            </w:pPr>
          </w:p>
          <w:p w:rsidR="00842032" w:rsidRDefault="00842032" w:rsidP="00491874">
            <w:pPr>
              <w:jc w:val="center"/>
            </w:pPr>
          </w:p>
          <w:p w:rsidR="00BD1D3E" w:rsidRDefault="00BD1D3E" w:rsidP="00AA564B">
            <w:pPr>
              <w:pStyle w:val="Listenabsatz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Über die Aorta wird das </w:t>
            </w:r>
            <w:r w:rsidRPr="00BD1D3E">
              <w:rPr>
                <w:color w:val="FF0000"/>
                <w:sz w:val="32"/>
                <w:szCs w:val="32"/>
              </w:rPr>
              <w:t xml:space="preserve">sauerstoffreiche Blut </w:t>
            </w:r>
            <w:r>
              <w:rPr>
                <w:sz w:val="32"/>
                <w:szCs w:val="32"/>
              </w:rPr>
              <w:t>im gesamten Körper verteilt.</w:t>
            </w:r>
          </w:p>
          <w:p w:rsidR="00AA564B" w:rsidRDefault="00AA564B" w:rsidP="00AA564B">
            <w:pPr>
              <w:pStyle w:val="Listenabsatz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Mittels Diffusion erhalten die Körperzellen Sauerstoff </w:t>
            </w:r>
            <w:r w:rsidR="00817CB9">
              <w:rPr>
                <w:sz w:val="32"/>
                <w:szCs w:val="32"/>
              </w:rPr>
              <w:t>(O</w:t>
            </w:r>
            <w:r w:rsidR="00817CB9">
              <w:rPr>
                <w:sz w:val="32"/>
                <w:szCs w:val="32"/>
                <w:vertAlign w:val="subscript"/>
              </w:rPr>
              <w:t>2</w:t>
            </w:r>
            <w:r w:rsidR="00817CB9">
              <w:rPr>
                <w:sz w:val="32"/>
                <w:szCs w:val="32"/>
              </w:rPr>
              <w:t xml:space="preserve">) </w:t>
            </w:r>
            <w:r>
              <w:rPr>
                <w:sz w:val="32"/>
                <w:szCs w:val="32"/>
              </w:rPr>
              <w:t>aus dem Blut.</w:t>
            </w:r>
          </w:p>
          <w:p w:rsidR="00AA564B" w:rsidRDefault="00AA564B" w:rsidP="00AA564B">
            <w:pPr>
              <w:pStyle w:val="Listenabsatz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Das </w:t>
            </w:r>
            <w:r w:rsidRPr="00AA564B">
              <w:rPr>
                <w:color w:val="4472C4" w:themeColor="accent1"/>
                <w:sz w:val="32"/>
                <w:szCs w:val="32"/>
              </w:rPr>
              <w:t xml:space="preserve">sauerstoffarme Blut </w:t>
            </w:r>
            <w:r>
              <w:rPr>
                <w:sz w:val="32"/>
                <w:szCs w:val="32"/>
              </w:rPr>
              <w:t>gelangt über die Körpervene zurück zum Herzen</w:t>
            </w:r>
          </w:p>
          <w:p w:rsidR="009D45CD" w:rsidRDefault="009D45CD" w:rsidP="009D45CD">
            <w:pPr>
              <w:pStyle w:val="pptdata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:rsidR="009D45CD" w:rsidRDefault="009D45CD" w:rsidP="009D45CD">
            <w:pPr>
              <w:pStyle w:val="pptdata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:rsidR="009D45CD" w:rsidRDefault="009D45CD" w:rsidP="009D45CD">
            <w:pPr>
              <w:pStyle w:val="pptdata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:rsidR="009D45CD" w:rsidRDefault="009D45CD" w:rsidP="009D45CD">
            <w:pPr>
              <w:pStyle w:val="pptdata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:rsidR="009D45CD" w:rsidRDefault="009D45CD" w:rsidP="009D45CD">
            <w:pPr>
              <w:pStyle w:val="pptdata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:rsidR="00AA564B" w:rsidRPr="009D45CD" w:rsidRDefault="009D45CD" w:rsidP="009D45CD">
            <w:pPr>
              <w:pStyle w:val="pptdata"/>
              <w:jc w:val="right"/>
              <w:rPr>
                <w:color w:val="000000" w:themeColor="text1"/>
                <w:sz w:val="10"/>
                <w:szCs w:val="1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  <w:t>Grafiknachweis: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br/>
              <w:t> Piktogramme: Office-Designset, urheberrechtsfrei</w:t>
            </w:r>
          </w:p>
        </w:tc>
      </w:tr>
      <w:tr w:rsidR="00BD1D3E" w:rsidTr="00953F95">
        <w:trPr>
          <w:trHeight w:val="9355"/>
        </w:trPr>
        <w:tc>
          <w:tcPr>
            <w:tcW w:w="7138" w:type="dxa"/>
            <w:shd w:val="clear" w:color="auto" w:fill="C5E0B3" w:themeFill="accent6" w:themeFillTint="66"/>
          </w:tcPr>
          <w:p w:rsidR="00953F95" w:rsidRDefault="00953F95" w:rsidP="00953F95">
            <w:pPr>
              <w:pStyle w:val="Titel"/>
              <w:jc w:val="center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34164BBE" wp14:editId="56647E3B">
                  <wp:simplePos x="0" y="0"/>
                  <wp:positionH relativeFrom="column">
                    <wp:posOffset>3318741</wp:posOffset>
                  </wp:positionH>
                  <wp:positionV relativeFrom="paragraph">
                    <wp:posOffset>47089</wp:posOffset>
                  </wp:positionV>
                  <wp:extent cx="806450" cy="806450"/>
                  <wp:effectExtent l="0" t="0" r="0" b="0"/>
                  <wp:wrapSquare wrapText="bothSides"/>
                  <wp:docPr id="6" name="Grafik 6" descr="Glühbir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bulb.sv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50" cy="80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53F95" w:rsidRDefault="00953F95" w:rsidP="00953F95">
            <w:pPr>
              <w:pStyle w:val="Titel"/>
              <w:jc w:val="center"/>
            </w:pPr>
          </w:p>
          <w:p w:rsidR="00842032" w:rsidRPr="00953F95" w:rsidRDefault="00953F95" w:rsidP="00953F95">
            <w:pPr>
              <w:pStyle w:val="Titel"/>
              <w:jc w:val="center"/>
            </w:pPr>
            <w:r>
              <w:t>Tipp!</w:t>
            </w:r>
            <w:r>
              <w:rPr>
                <w:noProof/>
              </w:rPr>
              <w:t xml:space="preserve"> </w:t>
            </w:r>
          </w:p>
          <w:p w:rsidR="00AA564B" w:rsidRDefault="002D7226" w:rsidP="00AA564B">
            <w:pPr>
              <w:pStyle w:val="Titel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Die rechte Herzhälfte</w:t>
            </w:r>
          </w:p>
          <w:p w:rsidR="00AA564B" w:rsidRPr="00AA564B" w:rsidRDefault="00AA564B" w:rsidP="00AA564B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6336AF90" wp14:editId="43FA10A9">
                  <wp:simplePos x="0" y="0"/>
                  <wp:positionH relativeFrom="column">
                    <wp:posOffset>1603375</wp:posOffset>
                  </wp:positionH>
                  <wp:positionV relativeFrom="paragraph">
                    <wp:posOffset>264795</wp:posOffset>
                  </wp:positionV>
                  <wp:extent cx="1181100" cy="1181100"/>
                  <wp:effectExtent l="0" t="0" r="0" b="0"/>
                  <wp:wrapSquare wrapText="bothSides"/>
                  <wp:docPr id="10" name="Grafik 10" descr="Herz Org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rtorgan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139" w:type="dxa"/>
            <w:shd w:val="clear" w:color="auto" w:fill="C5E0B3" w:themeFill="accent6" w:themeFillTint="66"/>
          </w:tcPr>
          <w:p w:rsidR="00BD1D3E" w:rsidRDefault="00BD1D3E" w:rsidP="00AA564B">
            <w:pPr>
              <w:rPr>
                <w:sz w:val="32"/>
                <w:szCs w:val="32"/>
              </w:rPr>
            </w:pPr>
          </w:p>
          <w:p w:rsidR="00AA564B" w:rsidRDefault="00AA564B" w:rsidP="00AA564B">
            <w:pPr>
              <w:rPr>
                <w:sz w:val="32"/>
                <w:szCs w:val="32"/>
              </w:rPr>
            </w:pPr>
          </w:p>
          <w:p w:rsidR="00842032" w:rsidRDefault="00842032" w:rsidP="00AA564B">
            <w:pPr>
              <w:rPr>
                <w:sz w:val="32"/>
                <w:szCs w:val="32"/>
              </w:rPr>
            </w:pPr>
          </w:p>
          <w:p w:rsidR="00842032" w:rsidRDefault="00842032" w:rsidP="00AA564B">
            <w:pPr>
              <w:rPr>
                <w:sz w:val="32"/>
                <w:szCs w:val="32"/>
              </w:rPr>
            </w:pPr>
          </w:p>
          <w:p w:rsidR="00842032" w:rsidRDefault="00842032" w:rsidP="00AA564B">
            <w:pPr>
              <w:rPr>
                <w:sz w:val="32"/>
                <w:szCs w:val="32"/>
              </w:rPr>
            </w:pPr>
          </w:p>
          <w:p w:rsidR="00842032" w:rsidRDefault="00842032" w:rsidP="00AA564B">
            <w:pPr>
              <w:rPr>
                <w:sz w:val="32"/>
                <w:szCs w:val="32"/>
              </w:rPr>
            </w:pPr>
          </w:p>
          <w:p w:rsidR="00842032" w:rsidRDefault="00842032" w:rsidP="00AA564B">
            <w:pPr>
              <w:rPr>
                <w:sz w:val="32"/>
                <w:szCs w:val="32"/>
              </w:rPr>
            </w:pPr>
          </w:p>
          <w:p w:rsidR="00AA564B" w:rsidRDefault="00AA564B" w:rsidP="00AA564B">
            <w:pPr>
              <w:pStyle w:val="Listenabsatz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color w:val="4472C4" w:themeColor="accent1"/>
                <w:sz w:val="32"/>
                <w:szCs w:val="32"/>
              </w:rPr>
              <w:t xml:space="preserve">Sauerstoffarmes Blut </w:t>
            </w:r>
            <w:r>
              <w:rPr>
                <w:sz w:val="32"/>
                <w:szCs w:val="32"/>
              </w:rPr>
              <w:t>gelangt über die Körpervene in das rechte Atrium des Herzens.</w:t>
            </w:r>
          </w:p>
          <w:p w:rsidR="00AA564B" w:rsidRDefault="00AA564B" w:rsidP="00AA564B">
            <w:pPr>
              <w:pStyle w:val="Listenabsatz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Über die Segelklappe, welche die Aufgabe hat, einen Blutrückfluss zu verhindern, gelangt das Blut in den rechten Ventrikel.</w:t>
            </w:r>
          </w:p>
          <w:p w:rsidR="00AA564B" w:rsidRDefault="00AA564B" w:rsidP="00AA564B">
            <w:pPr>
              <w:pStyle w:val="Listenabsatz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Das Blut wird aus dem Herzen herausgepumpt.</w:t>
            </w:r>
          </w:p>
          <w:p w:rsidR="00AA564B" w:rsidRDefault="00AA564B" w:rsidP="00AA564B">
            <w:pPr>
              <w:pStyle w:val="Listenabsatz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Über die Lungenarterie gelangt das </w:t>
            </w:r>
            <w:r w:rsidRPr="00AA564B">
              <w:rPr>
                <w:color w:val="4472C4" w:themeColor="accent1"/>
                <w:sz w:val="32"/>
                <w:szCs w:val="32"/>
              </w:rPr>
              <w:t xml:space="preserve">sauerstoffarme Blut </w:t>
            </w:r>
            <w:r>
              <w:rPr>
                <w:sz w:val="32"/>
                <w:szCs w:val="32"/>
              </w:rPr>
              <w:t>in die Lunge.</w:t>
            </w:r>
          </w:p>
          <w:p w:rsidR="009D45CD" w:rsidRDefault="009D45CD" w:rsidP="009D45CD">
            <w:pPr>
              <w:pStyle w:val="pptdata"/>
              <w:jc w:val="right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:rsidR="009D45CD" w:rsidRDefault="009D45CD" w:rsidP="009D45CD">
            <w:pPr>
              <w:pStyle w:val="pptdata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:rsidR="009D45CD" w:rsidRDefault="009D45CD" w:rsidP="009D45CD">
            <w:pPr>
              <w:pStyle w:val="pptdata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:rsidR="009D45CD" w:rsidRDefault="009D45CD" w:rsidP="009D45CD">
            <w:pPr>
              <w:pStyle w:val="pptdata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:rsidR="00AA564B" w:rsidRPr="009D45CD" w:rsidRDefault="009D45CD" w:rsidP="009D45CD">
            <w:pPr>
              <w:pStyle w:val="pptdata"/>
              <w:jc w:val="right"/>
              <w:rPr>
                <w:color w:val="000000" w:themeColor="text1"/>
                <w:sz w:val="10"/>
                <w:szCs w:val="1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  <w:t>Grafiknachweis: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br/>
              <w:t> Piktogramme: Office-Designset, urheberrechtsfrei</w:t>
            </w:r>
          </w:p>
        </w:tc>
      </w:tr>
    </w:tbl>
    <w:p w:rsidR="00194576" w:rsidRDefault="00194576" w:rsidP="00AC36E2"/>
    <w:sectPr w:rsidR="00194576" w:rsidSect="0049187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668F5"/>
    <w:multiLevelType w:val="hybridMultilevel"/>
    <w:tmpl w:val="BB9CDC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B592D"/>
    <w:multiLevelType w:val="hybridMultilevel"/>
    <w:tmpl w:val="9F32E6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F72F4"/>
    <w:multiLevelType w:val="hybridMultilevel"/>
    <w:tmpl w:val="BD004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C05DA"/>
    <w:multiLevelType w:val="hybridMultilevel"/>
    <w:tmpl w:val="7090C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27AED"/>
    <w:multiLevelType w:val="hybridMultilevel"/>
    <w:tmpl w:val="3F7838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531ED9"/>
    <w:multiLevelType w:val="hybridMultilevel"/>
    <w:tmpl w:val="4678E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874"/>
    <w:rsid w:val="00194576"/>
    <w:rsid w:val="00240423"/>
    <w:rsid w:val="002476D4"/>
    <w:rsid w:val="002D7226"/>
    <w:rsid w:val="00491874"/>
    <w:rsid w:val="00817CB9"/>
    <w:rsid w:val="00842032"/>
    <w:rsid w:val="00953F95"/>
    <w:rsid w:val="009D45CD"/>
    <w:rsid w:val="00AA564B"/>
    <w:rsid w:val="00AC36E2"/>
    <w:rsid w:val="00BD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A3431"/>
  <w15:chartTrackingRefBased/>
  <w15:docId w15:val="{4D158C96-0EF4-4AFF-BF6C-F19F2BB63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918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91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4918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918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18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491874"/>
    <w:pPr>
      <w:ind w:left="720"/>
      <w:contextualSpacing/>
    </w:pPr>
  </w:style>
  <w:style w:type="paragraph" w:customStyle="1" w:styleId="pptdata">
    <w:name w:val="pptdata"/>
    <w:aliases w:val="17819,cgaaadmanaa3admanwa4adaamwa2adkaaaaaahkybaiqriibaqmaaaapaaaauwblagwazqbjahqazqbkaemabwbuahqazqbuahqacrieahcuigebaaaacgaaaeqabwbjaemabwbuahqazqbuahqaoiybaaadagaaaakaaad6+wgcaaaa+vsbagaaapr7agmcaaadaaaaaj0aaaabmaaaapoadwaaaecacgbhagyaaqbrag4"/>
    <w:basedOn w:val="Standard"/>
    <w:rsid w:val="00240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217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Roelen</dc:creator>
  <cp:keywords/>
  <dc:description/>
  <cp:lastModifiedBy>Nele Roelen</cp:lastModifiedBy>
  <cp:revision>8</cp:revision>
  <dcterms:created xsi:type="dcterms:W3CDTF">2020-08-07T08:08:00Z</dcterms:created>
  <dcterms:modified xsi:type="dcterms:W3CDTF">2020-08-09T13:04:00Z</dcterms:modified>
</cp:coreProperties>
</file>